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39" w:rsidRPr="005A72EC" w:rsidRDefault="00143339" w:rsidP="00143339">
      <w:pPr>
        <w:spacing w:after="0" w:line="240" w:lineRule="auto"/>
        <w:jc w:val="center"/>
        <w:rPr>
          <w:rFonts w:ascii="Arial" w:eastAsia="Times New Roman" w:hAnsi="Arial" w:cs="Arial"/>
          <w:b/>
          <w:color w:val="1A1B1C"/>
          <w:sz w:val="28"/>
          <w:szCs w:val="28"/>
        </w:rPr>
      </w:pPr>
      <w:r w:rsidRPr="005A72EC">
        <w:rPr>
          <w:rFonts w:ascii="Arial" w:eastAsia="Times New Roman" w:hAnsi="Arial" w:cs="Arial"/>
          <w:b/>
          <w:color w:val="1A1B1C"/>
          <w:sz w:val="28"/>
          <w:szCs w:val="28"/>
        </w:rPr>
        <w:t>Банковские реквизиты счёта для оплаты консульского сбора</w:t>
      </w:r>
    </w:p>
    <w:p w:rsidR="00143339" w:rsidRDefault="00143339" w:rsidP="00143339">
      <w:pPr>
        <w:spacing w:after="0" w:line="240" w:lineRule="auto"/>
        <w:jc w:val="center"/>
        <w:rPr>
          <w:rFonts w:ascii="Arial" w:eastAsia="Times New Roman" w:hAnsi="Arial" w:cs="Arial"/>
          <w:color w:val="1A1B1C"/>
          <w:sz w:val="28"/>
          <w:szCs w:val="28"/>
        </w:rPr>
      </w:pPr>
    </w:p>
    <w:p w:rsidR="00143339" w:rsidRDefault="00143339" w:rsidP="00143339">
      <w:pPr>
        <w:spacing w:after="0" w:line="240" w:lineRule="auto"/>
        <w:jc w:val="center"/>
        <w:rPr>
          <w:rFonts w:ascii="Arial" w:eastAsia="Times New Roman" w:hAnsi="Arial" w:cs="Arial"/>
          <w:color w:val="1A1B1C"/>
          <w:sz w:val="28"/>
          <w:szCs w:val="28"/>
        </w:rPr>
      </w:pPr>
    </w:p>
    <w:p w:rsidR="00143339" w:rsidRDefault="00143339" w:rsidP="00143339">
      <w:pPr>
        <w:spacing w:after="0" w:line="240" w:lineRule="auto"/>
        <w:jc w:val="center"/>
        <w:rPr>
          <w:rFonts w:ascii="Arial" w:eastAsia="Times New Roman" w:hAnsi="Arial" w:cs="Arial"/>
          <w:color w:val="1A1B1C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143339" w:rsidTr="00143339">
        <w:tc>
          <w:tcPr>
            <w:tcW w:w="3369" w:type="dxa"/>
          </w:tcPr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Счет №: </w:t>
            </w:r>
          </w:p>
        </w:tc>
        <w:tc>
          <w:tcPr>
            <w:tcW w:w="6202" w:type="dxa"/>
          </w:tcPr>
          <w:p w:rsidR="00143339" w:rsidRPr="00022C92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  <w:lang w:val="en-US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40807810701800000001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20"/>
                <w:szCs w:val="20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8"/>
                <w:szCs w:val="28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Наименование:</w:t>
            </w:r>
          </w:p>
        </w:tc>
        <w:tc>
          <w:tcPr>
            <w:tcW w:w="6202" w:type="dxa"/>
          </w:tcPr>
          <w:p w:rsidR="00143339" w:rsidRDefault="00022C92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ГЕНЕРАЛЬНОЕ </w:t>
            </w:r>
            <w:r w:rsidR="00143339"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КОНСУЛЬСТВО РЕСП</w:t>
            </w: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УБЛИКИ КАЗАХСТАН В Г. ОМСКЕ 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16"/>
                <w:szCs w:val="16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8"/>
                <w:szCs w:val="28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ИНН</w:t>
            </w: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:</w:t>
            </w:r>
          </w:p>
        </w:tc>
        <w:tc>
          <w:tcPr>
            <w:tcW w:w="6202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9909095503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16"/>
                <w:szCs w:val="16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8"/>
                <w:szCs w:val="28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КПП:</w:t>
            </w:r>
          </w:p>
        </w:tc>
        <w:tc>
          <w:tcPr>
            <w:tcW w:w="6202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550461001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16"/>
                <w:szCs w:val="16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8"/>
                <w:szCs w:val="28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Название</w:t>
            </w: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 банка:</w:t>
            </w:r>
          </w:p>
        </w:tc>
        <w:tc>
          <w:tcPr>
            <w:tcW w:w="6202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Ф-Л СИБИРСКИЙ ПАО БАНК "ФК ОТКРЫТИЕ"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16"/>
                <w:szCs w:val="16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8"/>
                <w:szCs w:val="28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ИНН</w:t>
            </w: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 банка:</w:t>
            </w:r>
          </w:p>
        </w:tc>
        <w:tc>
          <w:tcPr>
            <w:tcW w:w="6202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7706092528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16"/>
                <w:szCs w:val="16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8"/>
                <w:szCs w:val="28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КПП</w:t>
            </w: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 банка: </w:t>
            </w:r>
          </w:p>
        </w:tc>
        <w:tc>
          <w:tcPr>
            <w:tcW w:w="6202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540643001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16"/>
                <w:szCs w:val="16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8"/>
                <w:szCs w:val="28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БИК</w:t>
            </w: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 банка:</w:t>
            </w:r>
          </w:p>
        </w:tc>
        <w:tc>
          <w:tcPr>
            <w:tcW w:w="6202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045004867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16"/>
                <w:szCs w:val="16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Город</w:t>
            </w: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 банка</w:t>
            </w: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:</w:t>
            </w:r>
          </w:p>
        </w:tc>
        <w:tc>
          <w:tcPr>
            <w:tcW w:w="6202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НОВОСИБИРСК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16"/>
                <w:szCs w:val="16"/>
              </w:rPr>
            </w:pPr>
          </w:p>
        </w:tc>
      </w:tr>
      <w:tr w:rsidR="00143339" w:rsidTr="00143339">
        <w:tc>
          <w:tcPr>
            <w:tcW w:w="3369" w:type="dxa"/>
          </w:tcPr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Корр. </w:t>
            </w:r>
            <w:r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счет банка:</w:t>
            </w:r>
          </w:p>
        </w:tc>
        <w:tc>
          <w:tcPr>
            <w:tcW w:w="6202" w:type="dxa"/>
          </w:tcPr>
          <w:p w:rsid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30101810250040000867 </w:t>
            </w:r>
            <w:proofErr w:type="gramStart"/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>Сибирское</w:t>
            </w:r>
            <w:proofErr w:type="gramEnd"/>
            <w:r w:rsidRPr="00143339">
              <w:rPr>
                <w:rFonts w:ascii="Arial" w:eastAsia="Times New Roman" w:hAnsi="Arial" w:cs="Arial"/>
                <w:color w:val="1A1B1C"/>
                <w:sz w:val="27"/>
                <w:szCs w:val="27"/>
              </w:rPr>
              <w:t xml:space="preserve"> ГУ Банка России</w:t>
            </w:r>
          </w:p>
          <w:p w:rsidR="00143339" w:rsidRPr="00143339" w:rsidRDefault="00143339" w:rsidP="00143339">
            <w:pPr>
              <w:rPr>
                <w:rFonts w:ascii="Arial" w:eastAsia="Times New Roman" w:hAnsi="Arial" w:cs="Arial"/>
                <w:color w:val="1A1B1C"/>
                <w:sz w:val="27"/>
                <w:szCs w:val="27"/>
              </w:rPr>
            </w:pPr>
          </w:p>
        </w:tc>
      </w:tr>
    </w:tbl>
    <w:p w:rsidR="00143339" w:rsidRDefault="00143339" w:rsidP="00143339">
      <w:pPr>
        <w:spacing w:after="0" w:line="240" w:lineRule="auto"/>
        <w:rPr>
          <w:rFonts w:ascii="Arial" w:eastAsia="Times New Roman" w:hAnsi="Arial" w:cs="Arial"/>
          <w:color w:val="1A1B1C"/>
          <w:sz w:val="27"/>
          <w:szCs w:val="27"/>
        </w:rPr>
      </w:pPr>
    </w:p>
    <w:p w:rsidR="00143339" w:rsidRDefault="00143339" w:rsidP="00143339">
      <w:pPr>
        <w:spacing w:after="0" w:line="240" w:lineRule="auto"/>
        <w:rPr>
          <w:rFonts w:ascii="Arial" w:eastAsia="Times New Roman" w:hAnsi="Arial" w:cs="Arial"/>
          <w:color w:val="1A1B1C"/>
          <w:sz w:val="27"/>
          <w:szCs w:val="27"/>
        </w:rPr>
      </w:pPr>
    </w:p>
    <w:p w:rsidR="00143339" w:rsidRPr="00143339" w:rsidRDefault="005A72EC" w:rsidP="00143339">
      <w:pPr>
        <w:spacing w:after="0" w:line="240" w:lineRule="auto"/>
        <w:jc w:val="both"/>
        <w:rPr>
          <w:rFonts w:ascii="Arial" w:eastAsia="Times New Roman" w:hAnsi="Arial" w:cs="Arial"/>
          <w:b/>
          <w:color w:val="1A1B1C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color w:val="1A1B1C"/>
          <w:sz w:val="27"/>
          <w:szCs w:val="27"/>
          <w:u w:val="single"/>
        </w:rPr>
        <w:t>Вниманию граждан</w:t>
      </w:r>
      <w:r w:rsidR="00143339" w:rsidRPr="00143339">
        <w:rPr>
          <w:rFonts w:ascii="Arial" w:eastAsia="Times New Roman" w:hAnsi="Arial" w:cs="Arial"/>
          <w:b/>
          <w:color w:val="1A1B1C"/>
          <w:sz w:val="27"/>
          <w:szCs w:val="27"/>
          <w:u w:val="single"/>
        </w:rPr>
        <w:t>! Оплат</w:t>
      </w:r>
      <w:r>
        <w:rPr>
          <w:rFonts w:ascii="Arial" w:eastAsia="Times New Roman" w:hAnsi="Arial" w:cs="Arial"/>
          <w:b/>
          <w:color w:val="1A1B1C"/>
          <w:sz w:val="27"/>
          <w:szCs w:val="27"/>
          <w:u w:val="single"/>
        </w:rPr>
        <w:t>у консульского сбора необходимо производить</w:t>
      </w:r>
      <w:r w:rsidR="00143339" w:rsidRPr="00143339">
        <w:rPr>
          <w:rFonts w:ascii="Arial" w:eastAsia="Times New Roman" w:hAnsi="Arial" w:cs="Arial"/>
          <w:b/>
          <w:color w:val="1A1B1C"/>
          <w:sz w:val="27"/>
          <w:szCs w:val="27"/>
          <w:u w:val="single"/>
        </w:rPr>
        <w:t xml:space="preserve"> только в подразделениях Банка «</w:t>
      </w:r>
      <w:r>
        <w:rPr>
          <w:rFonts w:ascii="Arial" w:eastAsia="Times New Roman" w:hAnsi="Arial" w:cs="Arial"/>
          <w:b/>
          <w:color w:val="1A1B1C"/>
          <w:sz w:val="27"/>
          <w:szCs w:val="27"/>
          <w:u w:val="single"/>
        </w:rPr>
        <w:t xml:space="preserve">ФК </w:t>
      </w:r>
      <w:r w:rsidR="00143339" w:rsidRPr="00143339">
        <w:rPr>
          <w:rFonts w:ascii="Arial" w:eastAsia="Times New Roman" w:hAnsi="Arial" w:cs="Arial"/>
          <w:b/>
          <w:color w:val="1A1B1C"/>
          <w:sz w:val="27"/>
          <w:szCs w:val="27"/>
          <w:u w:val="single"/>
        </w:rPr>
        <w:t>Открытие»</w:t>
      </w:r>
      <w:r>
        <w:rPr>
          <w:rFonts w:ascii="Arial" w:eastAsia="Times New Roman" w:hAnsi="Arial" w:cs="Arial"/>
          <w:b/>
          <w:color w:val="1A1B1C"/>
          <w:sz w:val="27"/>
          <w:szCs w:val="27"/>
          <w:u w:val="single"/>
        </w:rPr>
        <w:t>.</w:t>
      </w:r>
    </w:p>
    <w:p w:rsidR="00447E10" w:rsidRDefault="00143339" w:rsidP="00143339">
      <w:r w:rsidRPr="00143339">
        <w:rPr>
          <w:rFonts w:ascii="Arial" w:eastAsia="Times New Roman" w:hAnsi="Arial" w:cs="Arial"/>
          <w:color w:val="1A1B1C"/>
          <w:sz w:val="27"/>
          <w:szCs w:val="27"/>
        </w:rPr>
        <w:t xml:space="preserve">    </w:t>
      </w:r>
    </w:p>
    <w:sectPr w:rsidR="00447E10" w:rsidSect="0013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339"/>
    <w:rsid w:val="00022C92"/>
    <w:rsid w:val="0013023E"/>
    <w:rsid w:val="00143339"/>
    <w:rsid w:val="00264964"/>
    <w:rsid w:val="00447E10"/>
    <w:rsid w:val="005A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997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Userman</cp:lastModifiedBy>
  <cp:revision>3</cp:revision>
  <cp:lastPrinted>2021-01-18T09:07:00Z</cp:lastPrinted>
  <dcterms:created xsi:type="dcterms:W3CDTF">2021-01-18T07:29:00Z</dcterms:created>
  <dcterms:modified xsi:type="dcterms:W3CDTF">2021-07-21T11:40:00Z</dcterms:modified>
</cp:coreProperties>
</file>